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64" w:rsidRDefault="00FE2F64"/>
    <w:p w:rsidR="00401512" w:rsidRDefault="00401512"/>
    <w:p w:rsidR="00401512" w:rsidRDefault="00401512"/>
    <w:p w:rsidR="00F02AB8" w:rsidRDefault="00F02AB8" w:rsidP="00F02AB8">
      <w:pPr>
        <w:pBdr>
          <w:bottom w:val="single" w:sz="12" w:space="1" w:color="auto"/>
        </w:pBdr>
        <w:rPr>
          <w:rFonts w:ascii="Trebuchet MS" w:hAnsi="Trebuchet MS"/>
          <w:b/>
          <w:sz w:val="44"/>
          <w:szCs w:val="44"/>
        </w:rPr>
      </w:pPr>
    </w:p>
    <w:p w:rsidR="00F02AB8" w:rsidRDefault="00F02AB8" w:rsidP="00F02AB8">
      <w:pPr>
        <w:pBdr>
          <w:bottom w:val="single" w:sz="12" w:space="1" w:color="auto"/>
        </w:pBdr>
        <w:rPr>
          <w:rFonts w:ascii="Trebuchet MS" w:hAnsi="Trebuchet MS"/>
          <w:b/>
          <w:sz w:val="44"/>
          <w:szCs w:val="44"/>
        </w:rPr>
      </w:pPr>
    </w:p>
    <w:p w:rsidR="00F02AB8" w:rsidRPr="0035056E" w:rsidRDefault="00F02AB8" w:rsidP="00F02AB8">
      <w:pPr>
        <w:pBdr>
          <w:bottom w:val="single" w:sz="12" w:space="1" w:color="auto"/>
        </w:pBdr>
        <w:rPr>
          <w:rFonts w:ascii="Trebuchet MS" w:hAnsi="Trebuchet MS"/>
          <w:b/>
          <w:sz w:val="44"/>
          <w:szCs w:val="44"/>
        </w:rPr>
      </w:pPr>
      <w:r w:rsidRPr="0035056E">
        <w:rPr>
          <w:rFonts w:ascii="Trebuchet MS" w:hAnsi="Trebuchet MS"/>
          <w:b/>
          <w:sz w:val="44"/>
          <w:szCs w:val="44"/>
        </w:rPr>
        <w:t xml:space="preserve">Sample </w:t>
      </w:r>
      <w:r>
        <w:rPr>
          <w:rFonts w:ascii="Trebuchet MS" w:hAnsi="Trebuchet MS"/>
          <w:b/>
          <w:sz w:val="44"/>
          <w:szCs w:val="44"/>
        </w:rPr>
        <w:t>Proclamation</w:t>
      </w: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i/>
          <w:sz w:val="20"/>
          <w:szCs w:val="20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i/>
          <w:sz w:val="20"/>
          <w:szCs w:val="20"/>
        </w:rPr>
      </w:pPr>
      <w:r>
        <w:rPr>
          <w:rFonts w:ascii="Trebuchet MS" w:hAnsi="Trebuchet MS" w:cs="Verdana"/>
          <w:b/>
          <w:i/>
          <w:sz w:val="20"/>
          <w:szCs w:val="20"/>
        </w:rPr>
        <w:t>In October, a</w:t>
      </w:r>
      <w:r w:rsidRPr="009E2A41">
        <w:rPr>
          <w:rFonts w:ascii="Trebuchet MS" w:hAnsi="Trebuchet MS" w:cs="Verdana"/>
          <w:b/>
          <w:i/>
          <w:sz w:val="20"/>
          <w:szCs w:val="20"/>
        </w:rPr>
        <w:t>sk your township, village, city</w:t>
      </w:r>
      <w:r>
        <w:rPr>
          <w:rFonts w:ascii="Trebuchet MS" w:hAnsi="Trebuchet MS" w:cs="Verdana"/>
          <w:b/>
          <w:i/>
          <w:sz w:val="20"/>
          <w:szCs w:val="20"/>
        </w:rPr>
        <w:t>,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 or county’s elected officials to proclaim Nov</w:t>
      </w:r>
      <w:r>
        <w:rPr>
          <w:rFonts w:ascii="Trebuchet MS" w:hAnsi="Trebuchet MS" w:cs="Verdana"/>
          <w:b/>
          <w:i/>
          <w:sz w:val="20"/>
          <w:szCs w:val="20"/>
        </w:rPr>
        <w:t>ember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 15 as</w:t>
      </w:r>
      <w:r>
        <w:rPr>
          <w:rFonts w:ascii="Trebuchet MS" w:hAnsi="Trebuchet MS" w:cs="Verdana"/>
          <w:b/>
          <w:i/>
          <w:sz w:val="20"/>
          <w:szCs w:val="20"/>
        </w:rPr>
        <w:t xml:space="preserve"> “</w:t>
      </w:r>
      <w:r w:rsidRPr="009E2A41">
        <w:rPr>
          <w:rFonts w:ascii="Trebuchet MS" w:hAnsi="Trebuchet MS" w:cs="Verdana"/>
          <w:b/>
          <w:i/>
          <w:sz w:val="20"/>
          <w:szCs w:val="20"/>
        </w:rPr>
        <w:t>School Board Members Day</w:t>
      </w:r>
      <w:r>
        <w:rPr>
          <w:rFonts w:ascii="Trebuchet MS" w:hAnsi="Trebuchet MS" w:cs="Verdana"/>
          <w:b/>
          <w:i/>
          <w:sz w:val="20"/>
          <w:szCs w:val="20"/>
        </w:rPr>
        <w:t>”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 in your community. </w:t>
      </w:r>
      <w:r>
        <w:rPr>
          <w:rFonts w:ascii="Trebuchet MS" w:hAnsi="Trebuchet MS" w:cs="Verdana"/>
          <w:b/>
          <w:i/>
          <w:sz w:val="20"/>
          <w:szCs w:val="20"/>
        </w:rPr>
        <w:t>C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opies </w:t>
      </w:r>
      <w:r>
        <w:rPr>
          <w:rFonts w:ascii="Trebuchet MS" w:hAnsi="Trebuchet MS" w:cs="Verdana"/>
          <w:b/>
          <w:i/>
          <w:sz w:val="20"/>
          <w:szCs w:val="20"/>
        </w:rPr>
        <w:t xml:space="preserve">can be presented </w:t>
      </w:r>
      <w:r w:rsidRPr="009E2A41">
        <w:rPr>
          <w:rFonts w:ascii="Trebuchet MS" w:hAnsi="Trebuchet MS" w:cs="Verdana"/>
          <w:b/>
          <w:i/>
          <w:sz w:val="20"/>
          <w:szCs w:val="20"/>
        </w:rPr>
        <w:t>to</w:t>
      </w:r>
      <w:r>
        <w:rPr>
          <w:rFonts w:ascii="Trebuchet MS" w:hAnsi="Trebuchet MS" w:cs="Verdana"/>
          <w:b/>
          <w:i/>
          <w:sz w:val="20"/>
          <w:szCs w:val="20"/>
        </w:rPr>
        <w:t xml:space="preserve"> </w:t>
      </w:r>
      <w:r w:rsidRPr="009E2A41">
        <w:rPr>
          <w:rFonts w:ascii="Trebuchet MS" w:hAnsi="Trebuchet MS" w:cs="Verdana"/>
          <w:b/>
          <w:i/>
          <w:sz w:val="20"/>
          <w:szCs w:val="20"/>
        </w:rPr>
        <w:t>parent</w:t>
      </w:r>
      <w:r>
        <w:rPr>
          <w:rFonts w:ascii="Trebuchet MS" w:hAnsi="Trebuchet MS" w:cs="Verdana"/>
          <w:b/>
          <w:i/>
          <w:sz w:val="20"/>
          <w:szCs w:val="20"/>
        </w:rPr>
        <w:t xml:space="preserve"> or other education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 organizations for their </w:t>
      </w:r>
      <w:r>
        <w:rPr>
          <w:rFonts w:ascii="Trebuchet MS" w:hAnsi="Trebuchet MS" w:cs="Verdana"/>
          <w:b/>
          <w:i/>
          <w:sz w:val="20"/>
          <w:szCs w:val="20"/>
        </w:rPr>
        <w:t>outreach efforts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. You </w:t>
      </w:r>
      <w:r>
        <w:rPr>
          <w:rFonts w:ascii="Trebuchet MS" w:hAnsi="Trebuchet MS" w:cs="Verdana"/>
          <w:b/>
          <w:i/>
          <w:sz w:val="20"/>
          <w:szCs w:val="20"/>
        </w:rPr>
        <w:t>should also consider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 send</w:t>
      </w:r>
      <w:r>
        <w:rPr>
          <w:rFonts w:ascii="Trebuchet MS" w:hAnsi="Trebuchet MS" w:cs="Verdana"/>
          <w:b/>
          <w:i/>
          <w:sz w:val="20"/>
          <w:szCs w:val="20"/>
        </w:rPr>
        <w:t>ing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 it to your</w:t>
      </w:r>
      <w:r>
        <w:rPr>
          <w:rFonts w:ascii="Trebuchet MS" w:hAnsi="Trebuchet MS" w:cs="Verdana"/>
          <w:b/>
          <w:i/>
          <w:sz w:val="20"/>
          <w:szCs w:val="20"/>
        </w:rPr>
        <w:t xml:space="preserve"> </w:t>
      </w:r>
      <w:r w:rsidRPr="009E2A41">
        <w:rPr>
          <w:rFonts w:ascii="Trebuchet MS" w:hAnsi="Trebuchet MS" w:cs="Verdana"/>
          <w:b/>
          <w:i/>
          <w:sz w:val="20"/>
          <w:szCs w:val="20"/>
        </w:rPr>
        <w:t>local news media in advance of the actual date (Nov</w:t>
      </w:r>
      <w:r>
        <w:rPr>
          <w:rFonts w:ascii="Trebuchet MS" w:hAnsi="Trebuchet MS" w:cs="Verdana"/>
          <w:b/>
          <w:i/>
          <w:sz w:val="20"/>
          <w:szCs w:val="20"/>
        </w:rPr>
        <w:t>ember</w:t>
      </w:r>
      <w:r w:rsidRPr="009E2A41">
        <w:rPr>
          <w:rFonts w:ascii="Trebuchet MS" w:hAnsi="Trebuchet MS" w:cs="Verdana"/>
          <w:b/>
          <w:i/>
          <w:sz w:val="20"/>
          <w:szCs w:val="20"/>
        </w:rPr>
        <w:t xml:space="preserve"> 15).</w:t>
      </w:r>
      <w:r>
        <w:rPr>
          <w:rFonts w:ascii="Trebuchet MS" w:hAnsi="Trebuchet MS" w:cs="Verdana"/>
          <w:b/>
          <w:i/>
          <w:sz w:val="20"/>
          <w:szCs w:val="20"/>
        </w:rPr>
        <w:t xml:space="preserve"> </w:t>
      </w:r>
      <w:r w:rsidRPr="009E2A41">
        <w:rPr>
          <w:rFonts w:ascii="Trebuchet MS" w:hAnsi="Trebuchet MS" w:cs="Verdana"/>
          <w:b/>
          <w:i/>
          <w:sz w:val="20"/>
          <w:szCs w:val="20"/>
        </w:rPr>
        <w:t>Copy this proclamation on your district letterhead as a sample or offer to provide</w:t>
      </w:r>
      <w:r>
        <w:rPr>
          <w:rFonts w:ascii="Trebuchet MS" w:hAnsi="Trebuchet MS" w:cs="Verdana"/>
          <w:b/>
          <w:i/>
          <w:sz w:val="20"/>
          <w:szCs w:val="20"/>
        </w:rPr>
        <w:t xml:space="preserve"> </w:t>
      </w:r>
      <w:r w:rsidRPr="009E2A41">
        <w:rPr>
          <w:rFonts w:ascii="Trebuchet MS" w:hAnsi="Trebuchet MS" w:cs="Verdana"/>
          <w:b/>
          <w:i/>
          <w:sz w:val="20"/>
          <w:szCs w:val="20"/>
        </w:rPr>
        <w:t>information for an original proclamatio</w:t>
      </w:r>
      <w:r>
        <w:rPr>
          <w:rFonts w:ascii="Trebuchet MS" w:hAnsi="Trebuchet MS" w:cs="Verdana"/>
          <w:b/>
          <w:i/>
          <w:sz w:val="20"/>
          <w:szCs w:val="20"/>
        </w:rPr>
        <w:t>n</w:t>
      </w:r>
      <w:r w:rsidRPr="009E2A41">
        <w:rPr>
          <w:rFonts w:ascii="Trebuchet MS" w:hAnsi="Trebuchet MS" w:cs="Verdana"/>
          <w:b/>
          <w:i/>
          <w:sz w:val="20"/>
          <w:szCs w:val="20"/>
        </w:rPr>
        <w:t>.</w:t>
      </w: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,Bold"/>
          <w:b/>
          <w:bCs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jc w:val="center"/>
        <w:rPr>
          <w:rFonts w:ascii="Trebuchet MS" w:hAnsi="Trebuchet MS" w:cs="Verdana,Bold"/>
          <w:b/>
          <w:bCs/>
          <w:sz w:val="44"/>
          <w:szCs w:val="44"/>
        </w:rPr>
      </w:pPr>
      <w:r w:rsidRPr="009E2A41">
        <w:rPr>
          <w:rFonts w:ascii="Trebuchet MS" w:hAnsi="Trebuchet MS" w:cs="Verdana,Bold"/>
          <w:b/>
          <w:bCs/>
          <w:sz w:val="44"/>
          <w:szCs w:val="44"/>
        </w:rPr>
        <w:t>Resolution</w:t>
      </w:r>
    </w:p>
    <w:p w:rsidR="00F02AB8" w:rsidRDefault="00F02AB8" w:rsidP="00F02AB8">
      <w:pPr>
        <w:autoSpaceDE w:val="0"/>
        <w:autoSpaceDN w:val="0"/>
        <w:adjustRightInd w:val="0"/>
        <w:jc w:val="center"/>
        <w:rPr>
          <w:rFonts w:ascii="Trebuchet MS" w:hAnsi="Trebuchet MS" w:cs="Verdana,Bold"/>
          <w:b/>
          <w:bCs/>
        </w:rPr>
      </w:pPr>
      <w:r>
        <w:rPr>
          <w:rFonts w:ascii="Trebuchet MS" w:hAnsi="Trebuchet MS" w:cs="Verdana,Bold"/>
          <w:b/>
          <w:bCs/>
        </w:rPr>
        <w:t>School Board Members Day</w:t>
      </w:r>
    </w:p>
    <w:p w:rsidR="00F02AB8" w:rsidRPr="009E2A41" w:rsidRDefault="00F02AB8" w:rsidP="00F02AB8">
      <w:pPr>
        <w:autoSpaceDE w:val="0"/>
        <w:autoSpaceDN w:val="0"/>
        <w:adjustRightInd w:val="0"/>
        <w:jc w:val="center"/>
        <w:rPr>
          <w:rFonts w:ascii="Trebuchet MS" w:hAnsi="Trebuchet MS" w:cs="Verdana,Bold"/>
          <w:b/>
          <w:bCs/>
        </w:rPr>
      </w:pPr>
      <w:r>
        <w:rPr>
          <w:rFonts w:ascii="Trebuchet MS" w:hAnsi="Trebuchet MS" w:cs="Verdana,Bold"/>
          <w:b/>
          <w:bCs/>
        </w:rPr>
        <w:t>November 15, 2021</w:t>
      </w: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WHEREAS,</w:t>
      </w:r>
      <w:r>
        <w:rPr>
          <w:rFonts w:ascii="Trebuchet MS" w:hAnsi="Trebuchet MS" w:cs="Verdana"/>
          <w:sz w:val="22"/>
          <w:szCs w:val="22"/>
        </w:rPr>
        <w:t xml:space="preserve"> S</w:t>
      </w:r>
      <w:r w:rsidRPr="009E2A41">
        <w:rPr>
          <w:rFonts w:ascii="Trebuchet MS" w:hAnsi="Trebuchet MS" w:cs="Verdana"/>
          <w:sz w:val="22"/>
          <w:szCs w:val="22"/>
        </w:rPr>
        <w:t>chool board members are elected to sit in trust for their diverse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communities, and in that capacity are charged with meeting the community’s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expectations and aspirations for the public education of their children; and</w:t>
      </w:r>
    </w:p>
    <w:p w:rsidR="00F02AB8" w:rsidRPr="009E2A41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bookmarkStart w:id="0" w:name="_GoBack"/>
      <w:bookmarkEnd w:id="0"/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WHEREAS,</w:t>
      </w:r>
      <w:r>
        <w:rPr>
          <w:rFonts w:ascii="Trebuchet MS" w:hAnsi="Trebuchet MS" w:cs="Verdana"/>
          <w:sz w:val="22"/>
          <w:szCs w:val="22"/>
        </w:rPr>
        <w:t xml:space="preserve"> S</w:t>
      </w:r>
      <w:r w:rsidRPr="009E2A41">
        <w:rPr>
          <w:rFonts w:ascii="Trebuchet MS" w:hAnsi="Trebuchet MS" w:cs="Verdana"/>
          <w:sz w:val="22"/>
          <w:szCs w:val="22"/>
        </w:rPr>
        <w:t>chool board members are entrusted with the guardianship and wise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ex</w:t>
      </w:r>
      <w:r>
        <w:rPr>
          <w:rFonts w:ascii="Trebuchet MS" w:hAnsi="Trebuchet MS" w:cs="Verdana"/>
          <w:sz w:val="22"/>
          <w:szCs w:val="22"/>
        </w:rPr>
        <w:t>penditure of scarce tax dollars, and</w:t>
      </w:r>
      <w:r w:rsidRPr="009E2A41">
        <w:rPr>
          <w:rFonts w:ascii="Trebuchet MS" w:hAnsi="Trebuchet MS" w:cs="Verdana"/>
          <w:sz w:val="22"/>
          <w:szCs w:val="22"/>
        </w:rPr>
        <w:t xml:space="preserve"> they are responsible for maintaining and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preserving the buildings, grounds, and other areas of the school district that the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community has put in their trust; and</w:t>
      </w:r>
    </w:p>
    <w:p w:rsidR="00F02AB8" w:rsidRPr="009E2A41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WHEREAS,</w:t>
      </w:r>
      <w:r>
        <w:rPr>
          <w:rFonts w:ascii="Trebuchet MS" w:hAnsi="Trebuchet MS" w:cs="Verdana"/>
          <w:sz w:val="22"/>
          <w:szCs w:val="22"/>
        </w:rPr>
        <w:t xml:space="preserve"> S</w:t>
      </w:r>
      <w:r w:rsidRPr="009E2A41">
        <w:rPr>
          <w:rFonts w:ascii="Trebuchet MS" w:hAnsi="Trebuchet MS" w:cs="Verdana"/>
          <w:sz w:val="22"/>
          <w:szCs w:val="22"/>
        </w:rPr>
        <w:t>chool board members are responsible for providing leadership that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ensures a clear, shared vision of public education for their schools, that sets high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standards for the education of all students, and requires the effective and efficient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operation of their districts; and</w:t>
      </w: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WHEREAS,</w:t>
      </w:r>
      <w:r>
        <w:rPr>
          <w:rFonts w:ascii="Trebuchet MS" w:hAnsi="Trebuchet MS" w:cs="Verdana"/>
          <w:sz w:val="22"/>
          <w:szCs w:val="22"/>
        </w:rPr>
        <w:t xml:space="preserve"> S</w:t>
      </w:r>
      <w:r w:rsidRPr="009E2A41">
        <w:rPr>
          <w:rFonts w:ascii="Trebuchet MS" w:hAnsi="Trebuchet MS" w:cs="Verdana"/>
          <w:sz w:val="22"/>
          <w:szCs w:val="22"/>
        </w:rPr>
        <w:t>chool board members adopt public policy to give voice to that leadership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 xml:space="preserve">and employ a superintendent </w:t>
      </w:r>
      <w:r>
        <w:rPr>
          <w:rFonts w:ascii="Trebuchet MS" w:hAnsi="Trebuchet MS" w:cs="Verdana"/>
          <w:sz w:val="22"/>
          <w:szCs w:val="22"/>
        </w:rPr>
        <w:t>to administer board policy, and</w:t>
      </w:r>
      <w:r w:rsidRPr="009E2A41">
        <w:rPr>
          <w:rFonts w:ascii="Trebuchet MS" w:hAnsi="Trebuchet MS" w:cs="Verdana"/>
          <w:sz w:val="22"/>
          <w:szCs w:val="22"/>
        </w:rPr>
        <w:t xml:space="preserve"> are also responsible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for the regular monitoring of the district's performance and compliance with state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policy; and</w:t>
      </w:r>
    </w:p>
    <w:p w:rsidR="00F02AB8" w:rsidRPr="009E2A41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WHEREAS,</w:t>
      </w:r>
      <w:r>
        <w:rPr>
          <w:rFonts w:ascii="Trebuchet MS" w:hAnsi="Trebuchet MS" w:cs="Verdana"/>
          <w:sz w:val="22"/>
          <w:szCs w:val="22"/>
        </w:rPr>
        <w:t xml:space="preserve"> S</w:t>
      </w:r>
      <w:r w:rsidRPr="009E2A41">
        <w:rPr>
          <w:rFonts w:ascii="Trebuchet MS" w:hAnsi="Trebuchet MS" w:cs="Verdana"/>
          <w:sz w:val="22"/>
          <w:szCs w:val="22"/>
        </w:rPr>
        <w:t xml:space="preserve">chool board members selflessly </w:t>
      </w:r>
      <w:r>
        <w:rPr>
          <w:rFonts w:ascii="Trebuchet MS" w:hAnsi="Trebuchet MS" w:cs="Verdana"/>
          <w:sz w:val="22"/>
          <w:szCs w:val="22"/>
        </w:rPr>
        <w:t>volunteer</w:t>
      </w:r>
      <w:r w:rsidRPr="009E2A41">
        <w:rPr>
          <w:rFonts w:ascii="Trebuchet MS" w:hAnsi="Trebuchet MS" w:cs="Verdana"/>
          <w:sz w:val="22"/>
          <w:szCs w:val="22"/>
        </w:rPr>
        <w:t xml:space="preserve"> countless hours to public service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with no compensation; and</w:t>
      </w: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B22E7">
        <w:rPr>
          <w:rFonts w:ascii="Trebuchet MS" w:hAnsi="Trebuchet MS" w:cs="Verdana"/>
          <w:b/>
          <w:sz w:val="22"/>
          <w:szCs w:val="22"/>
        </w:rPr>
        <w:t>WHEREAS</w:t>
      </w:r>
      <w:r>
        <w:rPr>
          <w:rFonts w:ascii="Trebuchet MS" w:hAnsi="Trebuchet MS" w:cs="Verdana"/>
          <w:sz w:val="22"/>
          <w:szCs w:val="22"/>
        </w:rPr>
        <w:t xml:space="preserve">, School districts have faced enormous challenges over the past two years, and the strong, </w:t>
      </w:r>
      <w:r w:rsidR="00753D2E">
        <w:rPr>
          <w:rFonts w:ascii="Trebuchet MS" w:hAnsi="Trebuchet MS" w:cs="Verdana"/>
          <w:sz w:val="22"/>
          <w:szCs w:val="22"/>
        </w:rPr>
        <w:t>dedicated</w:t>
      </w:r>
      <w:r>
        <w:rPr>
          <w:rFonts w:ascii="Trebuchet MS" w:hAnsi="Trebuchet MS" w:cs="Verdana"/>
          <w:sz w:val="22"/>
          <w:szCs w:val="22"/>
        </w:rPr>
        <w:t xml:space="preserve"> leadership provided by the (</w:t>
      </w:r>
      <w:r w:rsidRPr="000E037E">
        <w:rPr>
          <w:rFonts w:ascii="Trebuchet MS" w:hAnsi="Trebuchet MS" w:cs="Verdana"/>
          <w:b/>
          <w:sz w:val="22"/>
          <w:szCs w:val="22"/>
        </w:rPr>
        <w:t>DISTRICT NAME</w:t>
      </w:r>
      <w:r>
        <w:rPr>
          <w:rFonts w:ascii="Trebuchet MS" w:hAnsi="Trebuchet MS" w:cs="Verdana"/>
          <w:sz w:val="22"/>
          <w:szCs w:val="22"/>
        </w:rPr>
        <w:t>) Board of Education has allowed student learning and success to continue; and</w:t>
      </w: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Pr="009E2A41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WHEREAS,</w:t>
      </w:r>
      <w:r w:rsidRPr="009E2A41">
        <w:rPr>
          <w:rFonts w:ascii="Trebuchet MS" w:hAnsi="Trebuchet MS" w:cs="Verdana"/>
          <w:sz w:val="22"/>
          <w:szCs w:val="22"/>
        </w:rPr>
        <w:t xml:space="preserve"> Employers are supportive of their employees who serve as school board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members, generously lending support and time; employers give their employees the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 xml:space="preserve">opportunity to better serve the needs of the school districts and </w:t>
      </w:r>
      <w:r>
        <w:rPr>
          <w:rFonts w:ascii="Trebuchet MS" w:hAnsi="Trebuchet MS" w:cs="Verdana"/>
          <w:sz w:val="22"/>
          <w:szCs w:val="22"/>
        </w:rPr>
        <w:t>communities</w:t>
      </w:r>
      <w:r w:rsidRPr="009E2A41">
        <w:rPr>
          <w:rFonts w:ascii="Trebuchet MS" w:hAnsi="Trebuchet MS" w:cs="Verdana"/>
          <w:sz w:val="22"/>
          <w:szCs w:val="22"/>
        </w:rPr>
        <w:t xml:space="preserve"> they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represent through sometimes tremendous sacrifice to the employer; and</w:t>
      </w: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b/>
          <w:sz w:val="22"/>
          <w:szCs w:val="22"/>
        </w:rPr>
      </w:pPr>
    </w:p>
    <w:p w:rsidR="00F02AB8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WHEREAS,</w:t>
      </w:r>
      <w:r w:rsidRPr="009E2A41">
        <w:rPr>
          <w:rFonts w:ascii="Trebuchet MS" w:hAnsi="Trebuchet MS" w:cs="Verdana"/>
          <w:sz w:val="22"/>
          <w:szCs w:val="22"/>
        </w:rPr>
        <w:t xml:space="preserve"> Decisions made by school board members directly impact the quality of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 xml:space="preserve">life </w:t>
      </w:r>
      <w:r>
        <w:rPr>
          <w:rFonts w:ascii="Trebuchet MS" w:hAnsi="Trebuchet MS" w:cs="Verdana"/>
          <w:sz w:val="22"/>
          <w:szCs w:val="22"/>
        </w:rPr>
        <w:t xml:space="preserve">and safety </w:t>
      </w:r>
      <w:r w:rsidRPr="009E2A41">
        <w:rPr>
          <w:rFonts w:ascii="Trebuchet MS" w:hAnsi="Trebuchet MS" w:cs="Verdana"/>
          <w:sz w:val="22"/>
          <w:szCs w:val="22"/>
        </w:rPr>
        <w:t>in their communities, placing them a</w:t>
      </w:r>
      <w:r>
        <w:rPr>
          <w:rFonts w:ascii="Trebuchet MS" w:hAnsi="Trebuchet MS" w:cs="Verdana"/>
          <w:sz w:val="22"/>
          <w:szCs w:val="22"/>
        </w:rPr>
        <w:t>s</w:t>
      </w:r>
      <w:r w:rsidRPr="009E2A41">
        <w:rPr>
          <w:rFonts w:ascii="Trebuchet MS" w:hAnsi="Trebuchet MS" w:cs="Verdana"/>
          <w:sz w:val="22"/>
          <w:szCs w:val="22"/>
        </w:rPr>
        <w:t xml:space="preserve"> the front line of American democracy;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therefore, be it</w:t>
      </w:r>
    </w:p>
    <w:p w:rsidR="00F02AB8" w:rsidRPr="009E2A41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</w:p>
    <w:p w:rsidR="00F02AB8" w:rsidRPr="009E2A41" w:rsidRDefault="00F02AB8" w:rsidP="00F02AB8">
      <w:pPr>
        <w:autoSpaceDE w:val="0"/>
        <w:autoSpaceDN w:val="0"/>
        <w:adjustRightInd w:val="0"/>
        <w:rPr>
          <w:rFonts w:ascii="Trebuchet MS" w:hAnsi="Trebuchet MS" w:cs="Verdana"/>
          <w:sz w:val="22"/>
          <w:szCs w:val="22"/>
        </w:rPr>
      </w:pPr>
      <w:r w:rsidRPr="009E2A41">
        <w:rPr>
          <w:rFonts w:ascii="Trebuchet MS" w:hAnsi="Trebuchet MS" w:cs="Verdana"/>
          <w:b/>
          <w:sz w:val="22"/>
          <w:szCs w:val="22"/>
        </w:rPr>
        <w:t>RESOLVED, BY (</w:t>
      </w:r>
      <w:r w:rsidRPr="00247417">
        <w:rPr>
          <w:rFonts w:ascii="Trebuchet MS" w:hAnsi="Trebuchet MS" w:cs="Verdana"/>
          <w:b/>
          <w:i/>
          <w:sz w:val="22"/>
          <w:szCs w:val="22"/>
          <w:highlight w:val="lightGray"/>
        </w:rPr>
        <w:t>local governing body</w:t>
      </w:r>
      <w:r w:rsidRPr="009E2A41">
        <w:rPr>
          <w:rFonts w:ascii="Trebuchet MS" w:hAnsi="Trebuchet MS" w:cs="Verdana"/>
          <w:b/>
          <w:sz w:val="22"/>
          <w:szCs w:val="22"/>
        </w:rPr>
        <w:t>),</w:t>
      </w:r>
      <w:r>
        <w:rPr>
          <w:rFonts w:ascii="Trebuchet MS" w:hAnsi="Trebuchet MS" w:cs="Verdana"/>
          <w:sz w:val="22"/>
          <w:szCs w:val="22"/>
        </w:rPr>
        <w:t xml:space="preserve"> that we proclaim November 15, 2021</w:t>
      </w:r>
      <w:r w:rsidRPr="009E2A41">
        <w:rPr>
          <w:rFonts w:ascii="Trebuchet MS" w:hAnsi="Trebuchet MS" w:cs="Verdana"/>
          <w:sz w:val="22"/>
          <w:szCs w:val="22"/>
        </w:rPr>
        <w:t>, as “School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>Board Members Day” as a way to honor those citizens who devote their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9E2A41">
        <w:rPr>
          <w:rFonts w:ascii="Trebuchet MS" w:hAnsi="Trebuchet MS" w:cs="Verdana"/>
          <w:sz w:val="22"/>
          <w:szCs w:val="22"/>
        </w:rPr>
        <w:t xml:space="preserve">time and energy for the </w:t>
      </w:r>
      <w:r>
        <w:rPr>
          <w:rFonts w:ascii="Trebuchet MS" w:hAnsi="Trebuchet MS" w:cs="Verdana"/>
          <w:sz w:val="22"/>
          <w:szCs w:val="22"/>
        </w:rPr>
        <w:t xml:space="preserve">successful </w:t>
      </w:r>
      <w:r w:rsidRPr="009E2A41">
        <w:rPr>
          <w:rFonts w:ascii="Trebuchet MS" w:hAnsi="Trebuchet MS" w:cs="Verdana"/>
          <w:sz w:val="22"/>
          <w:szCs w:val="22"/>
        </w:rPr>
        <w:t>education of our children</w:t>
      </w:r>
      <w:r>
        <w:rPr>
          <w:rFonts w:ascii="Trebuchet MS" w:hAnsi="Trebuchet MS" w:cs="Verdana"/>
          <w:sz w:val="22"/>
          <w:szCs w:val="22"/>
        </w:rPr>
        <w:t xml:space="preserve"> and our future leaders</w:t>
      </w:r>
      <w:r w:rsidRPr="009E2A41">
        <w:rPr>
          <w:rFonts w:ascii="Trebuchet MS" w:hAnsi="Trebuchet MS" w:cs="Verdana"/>
          <w:sz w:val="22"/>
          <w:szCs w:val="22"/>
        </w:rPr>
        <w:t>.</w:t>
      </w:r>
    </w:p>
    <w:p w:rsidR="00401512" w:rsidRDefault="00401512"/>
    <w:sectPr w:rsidR="004015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12" w:rsidRDefault="00401512" w:rsidP="00401512">
      <w:r>
        <w:separator/>
      </w:r>
    </w:p>
  </w:endnote>
  <w:endnote w:type="continuationSeparator" w:id="0">
    <w:p w:rsidR="00401512" w:rsidRDefault="00401512" w:rsidP="0040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12" w:rsidRDefault="00401512" w:rsidP="00401512">
      <w:r>
        <w:separator/>
      </w:r>
    </w:p>
  </w:footnote>
  <w:footnote w:type="continuationSeparator" w:id="0">
    <w:p w:rsidR="00401512" w:rsidRDefault="00401512" w:rsidP="0040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12" w:rsidRDefault="004015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772400" cy="100584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Template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12"/>
    <w:rsid w:val="00401512"/>
    <w:rsid w:val="00753D2E"/>
    <w:rsid w:val="009B22E7"/>
    <w:rsid w:val="00F02AB8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AFEC64-2917-48F2-90A8-23E71E9E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5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1512"/>
  </w:style>
  <w:style w:type="paragraph" w:styleId="Footer">
    <w:name w:val="footer"/>
    <w:basedOn w:val="Normal"/>
    <w:link w:val="FooterChar"/>
    <w:uiPriority w:val="99"/>
    <w:unhideWhenUsed/>
    <w:rsid w:val="004015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Grant</dc:creator>
  <cp:keywords/>
  <dc:description/>
  <cp:lastModifiedBy>Heath Hendren</cp:lastModifiedBy>
  <cp:revision>2</cp:revision>
  <dcterms:created xsi:type="dcterms:W3CDTF">2021-09-28T14:33:00Z</dcterms:created>
  <dcterms:modified xsi:type="dcterms:W3CDTF">2021-09-28T14:33:00Z</dcterms:modified>
</cp:coreProperties>
</file>